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0A1F2" w14:textId="4E139866" w:rsidR="002B6AC7" w:rsidRDefault="002B6AC7" w:rsidP="002B6AC7">
      <w:pPr>
        <w:pStyle w:val="Kop1MBC"/>
        <w:rPr>
          <w:sz w:val="36"/>
          <w:szCs w:val="36"/>
        </w:rPr>
      </w:pPr>
      <w:r>
        <w:rPr>
          <w:sz w:val="36"/>
          <w:szCs w:val="36"/>
        </w:rPr>
        <w:t>Beeldmateriaal Vitaliteitsweek</w:t>
      </w:r>
    </w:p>
    <w:p w14:paraId="52F631FA" w14:textId="1FB0B830" w:rsidR="002B6AC7" w:rsidRDefault="002B6AC7" w:rsidP="002B6AC7">
      <w:r>
        <w:t xml:space="preserve">Beeld Vitaliteitsweek 2026: </w:t>
      </w:r>
      <w:hyperlink r:id="rId11" w:history="1">
        <w:r w:rsidRPr="00A120E4">
          <w:rPr>
            <w:rStyle w:val="Hyperlink"/>
          </w:rPr>
          <w:t>https://www.werkeninwestbrabant.nl/wp-content/uploads/2026/06/Vitaliteitsweek-2026.jpg</w:t>
        </w:r>
      </w:hyperlink>
      <w:r>
        <w:t xml:space="preserve"> </w:t>
      </w:r>
    </w:p>
    <w:p w14:paraId="2CBD74A9" w14:textId="25DACE44" w:rsidR="002B6AC7" w:rsidRDefault="002B6AC7" w:rsidP="002B6AC7">
      <w:proofErr w:type="spellStart"/>
      <w:r>
        <w:t>Narrowcasting</w:t>
      </w:r>
      <w:proofErr w:type="spellEnd"/>
      <w:r>
        <w:t xml:space="preserve"> Vitaliteitsweek 2026: </w:t>
      </w:r>
      <w:hyperlink r:id="rId12" w:history="1">
        <w:r w:rsidRPr="00A120E4">
          <w:rPr>
            <w:rStyle w:val="Hyperlink"/>
          </w:rPr>
          <w:t>https://www.werkeninwestbrabant.nl/wp-content/uploads/2026/06/Narrowcasting-Vitaliteitsweek-2026.jpg</w:t>
        </w:r>
      </w:hyperlink>
      <w:r>
        <w:t xml:space="preserve"> </w:t>
      </w:r>
    </w:p>
    <w:p w14:paraId="3C6ECCBE" w14:textId="0254BC88" w:rsidR="002B6AC7" w:rsidRDefault="002B6AC7" w:rsidP="002B6AC7">
      <w:r>
        <w:t xml:space="preserve">Poster Vitaliteitsweek 2026: </w:t>
      </w:r>
      <w:hyperlink r:id="rId13" w:history="1">
        <w:r w:rsidRPr="00A120E4">
          <w:rPr>
            <w:rStyle w:val="Hyperlink"/>
          </w:rPr>
          <w:t>https://www.werkeninwestbrabant.nl/wp-content/uploads/2026/06/Vitaliteitsweek-2026-poster-A3.pdf</w:t>
        </w:r>
      </w:hyperlink>
      <w:r>
        <w:t xml:space="preserve"> </w:t>
      </w:r>
    </w:p>
    <w:p w14:paraId="63F0B8A3" w14:textId="70C38DF2" w:rsidR="002B6AC7" w:rsidRDefault="002B6AC7" w:rsidP="002B6AC7">
      <w:r>
        <w:t xml:space="preserve">Flyer Vitaliteitsweek 2026: </w:t>
      </w:r>
      <w:hyperlink r:id="rId14" w:history="1">
        <w:r w:rsidRPr="00A120E4">
          <w:rPr>
            <w:rStyle w:val="Hyperlink"/>
          </w:rPr>
          <w:t>https://www.werkeninwestbrabant.nl/wp-content/uploads/2026/06/Vitaliteitsweek-2026-flyer-A4.pdf</w:t>
        </w:r>
      </w:hyperlink>
      <w:r>
        <w:t xml:space="preserve"> </w:t>
      </w:r>
    </w:p>
    <w:p w14:paraId="2E290F2F" w14:textId="50F81B00" w:rsidR="002B6AC7" w:rsidRPr="0065466E" w:rsidRDefault="002B6AC7" w:rsidP="002B6AC7">
      <w:pPr>
        <w:pStyle w:val="Kop1MBC"/>
        <w:rPr>
          <w:sz w:val="36"/>
          <w:szCs w:val="36"/>
        </w:rPr>
      </w:pPr>
      <w:r w:rsidRPr="0065466E">
        <w:rPr>
          <w:sz w:val="36"/>
          <w:szCs w:val="36"/>
        </w:rPr>
        <w:t xml:space="preserve">Aankondiging Vitaliteitsweek 2026 - </w:t>
      </w:r>
      <w:r>
        <w:rPr>
          <w:sz w:val="36"/>
          <w:szCs w:val="36"/>
        </w:rPr>
        <w:t>Algemeen</w:t>
      </w:r>
    </w:p>
    <w:p w14:paraId="78384DDF" w14:textId="77777777" w:rsidR="002B6AC7" w:rsidRPr="0065466E" w:rsidRDefault="002B6AC7" w:rsidP="002B6AC7">
      <w:pPr>
        <w:rPr>
          <w:b/>
          <w:bCs/>
        </w:rPr>
      </w:pPr>
      <w:r w:rsidRPr="0065466E">
        <w:rPr>
          <w:b/>
          <w:bCs/>
        </w:rPr>
        <w:t>Vitaliteitsweek 2026: investeren in energie, welzijn en werkplezier</w:t>
      </w:r>
    </w:p>
    <w:p w14:paraId="23104F03" w14:textId="77777777" w:rsidR="002B6AC7" w:rsidRPr="0065466E" w:rsidRDefault="002B6AC7" w:rsidP="002B6AC7">
      <w:r w:rsidRPr="0065466E">
        <w:t>Van 21 tot en met 2</w:t>
      </w:r>
      <w:r>
        <w:t>7</w:t>
      </w:r>
      <w:r w:rsidRPr="0065466E">
        <w:t xml:space="preserve"> september 2026 organiseert de </w:t>
      </w:r>
      <w:proofErr w:type="spellStart"/>
      <w:r w:rsidRPr="0065466E">
        <w:t>Matz</w:t>
      </w:r>
      <w:proofErr w:type="spellEnd"/>
      <w:r w:rsidRPr="0065466E">
        <w:t>. Academie, onderdeel van het Mobiliteitscentrum, de Vitaliteitsweek. Deze week staat in het teken van gezondheid, energie en welzijn op het werk. HR-professionals en leidinggevenden kunnen medewerkers op een laagdrempelige manier wijzen op trainingen en bijeenkomsten die helpen om fit, veerkrachtig en met plezier aan het werk te blijven.</w:t>
      </w:r>
    </w:p>
    <w:p w14:paraId="43B3E840" w14:textId="77777777" w:rsidR="002B6AC7" w:rsidRPr="0065466E" w:rsidRDefault="002B6AC7" w:rsidP="002B6AC7">
      <w:r w:rsidRPr="0065466E">
        <w:t>Vitaliteit is belangrijk voor elke organisatie. Medewerkers die goed in hun vel zitten, hebben vaak meer energie, kunnen beter omgaan met druk en blijven langer inzetbaar. Ook helpt aandacht voor vitaliteit om verzuim te voorkomen en het gesprek over werk, balans en welzijn makkelijker te maken. De Vitaliteitsweek biedt hiervoor praktische kennis, inspiratie en direct toepasbare tips.</w:t>
      </w:r>
    </w:p>
    <w:p w14:paraId="67E1C7FF" w14:textId="77777777" w:rsidR="002B6AC7" w:rsidRPr="0065466E" w:rsidRDefault="002B6AC7" w:rsidP="002B6AC7">
      <w:pPr>
        <w:tabs>
          <w:tab w:val="num" w:pos="720"/>
        </w:tabs>
      </w:pPr>
      <w:r w:rsidRPr="0065466E">
        <w:t>Tijdens de week komen verschillende thema’s aan bod, zoals</w:t>
      </w:r>
      <w:r>
        <w:t xml:space="preserve"> </w:t>
      </w:r>
      <w:r w:rsidRPr="0065466E">
        <w:t>ontspanning, ademhaling, yoga en meditatie</w:t>
      </w:r>
      <w:r>
        <w:t xml:space="preserve">, maar ook </w:t>
      </w:r>
      <w:r w:rsidRPr="0065466E">
        <w:t>energie, werkdruk, hoogsensitiviteit, vrouw en werk, en omgaan met scheiding in relatie tot werk.</w:t>
      </w:r>
    </w:p>
    <w:p w14:paraId="5BC27F4A" w14:textId="77777777" w:rsidR="002B6AC7" w:rsidRPr="0065466E" w:rsidRDefault="002B6AC7" w:rsidP="002B6AC7">
      <w:r w:rsidRPr="0065466E">
        <w:t>De doelgroep verschilt per training. Sommige bijeenkomsten zijn interessant voor medewerkers zelf, andere juist voor HR-professionals, leidinggevenden of inzetbaarheidsadviseurs. Zo is er voor iedereen een passend aanbod.</w:t>
      </w:r>
    </w:p>
    <w:p w14:paraId="4F9A2B2C" w14:textId="77777777" w:rsidR="002B6AC7" w:rsidRPr="0065466E" w:rsidRDefault="002B6AC7" w:rsidP="002B6AC7">
      <w:r w:rsidRPr="0065466E">
        <w:t xml:space="preserve">Leren via </w:t>
      </w:r>
      <w:proofErr w:type="spellStart"/>
      <w:r w:rsidRPr="0065466E">
        <w:t>Matz</w:t>
      </w:r>
      <w:proofErr w:type="spellEnd"/>
      <w:r w:rsidRPr="0065466E">
        <w:t xml:space="preserve">. </w:t>
      </w:r>
      <w:proofErr w:type="gramStart"/>
      <w:r w:rsidRPr="0065466E">
        <w:t>heeft</w:t>
      </w:r>
      <w:proofErr w:type="gramEnd"/>
      <w:r w:rsidRPr="0065466E">
        <w:t xml:space="preserve"> nog een extra voordeel: deelnemers ontmoeten medewerkers en collega’s uit de regio. Dat maakt de trainingen niet alleen leerzaam, maar ook waardevol voor het vergroten van het netwerk. Er is ruimte om ervaringen te delen, van elkaar te leren en nieuwe ideeën mee terug te nemen naar de eigen organisatie.</w:t>
      </w:r>
    </w:p>
    <w:p w14:paraId="68772966" w14:textId="77777777" w:rsidR="002B6AC7" w:rsidRPr="0065466E" w:rsidRDefault="002B6AC7" w:rsidP="002B6AC7">
      <w:r w:rsidRPr="0065466E">
        <w:t xml:space="preserve">De trainingen worden aangeboden tegen een aantrekkelijk tarief. Als een medewerker zich aanmeldt voor een betaalde training, wordt akkoord gevraagd aan de </w:t>
      </w:r>
      <w:r w:rsidRPr="0065466E">
        <w:lastRenderedPageBreak/>
        <w:t>leidinggevende. Medewerker en leidinggevende stemmen samen af hoe en wanneer de training gevolgd kan worden.</w:t>
      </w:r>
    </w:p>
    <w:p w14:paraId="3E7C15E8" w14:textId="77777777" w:rsidR="002B6AC7" w:rsidRPr="0065466E" w:rsidRDefault="002B6AC7" w:rsidP="002B6AC7">
      <w:r w:rsidRPr="0065466E">
        <w:t>Bekijk het volledige programma en meld je aan via:</w:t>
      </w:r>
      <w:r w:rsidRPr="0065466E">
        <w:br/>
      </w:r>
      <w:hyperlink r:id="rId15" w:history="1">
        <w:r w:rsidRPr="0065466E">
          <w:rPr>
            <w:rStyle w:val="Hyperlink"/>
          </w:rPr>
          <w:t>https://matz.studytube.nl/collections/9001</w:t>
        </w:r>
      </w:hyperlink>
    </w:p>
    <w:p w14:paraId="396135AE" w14:textId="77777777" w:rsidR="002B6AC7" w:rsidRPr="0065466E" w:rsidRDefault="002B6AC7" w:rsidP="002B6AC7">
      <w:r>
        <w:t xml:space="preserve">Heb je vragen over het programma? Neem dan contact op met </w:t>
      </w:r>
      <w:hyperlink r:id="rId16" w:history="1">
        <w:r w:rsidRPr="00A120E4">
          <w:rPr>
            <w:rStyle w:val="Hyperlink"/>
          </w:rPr>
          <w:t>academie@west-brabant.eu</w:t>
        </w:r>
      </w:hyperlink>
      <w:r>
        <w:t xml:space="preserve">. </w:t>
      </w:r>
    </w:p>
    <w:p w14:paraId="1B41E0FE" w14:textId="66469875" w:rsidR="002B6AC7" w:rsidRPr="0065466E" w:rsidRDefault="002B6AC7" w:rsidP="002B6AC7">
      <w:pPr>
        <w:pStyle w:val="Kop1MBC"/>
        <w:rPr>
          <w:sz w:val="36"/>
          <w:szCs w:val="36"/>
        </w:rPr>
      </w:pPr>
      <w:r w:rsidRPr="0065466E">
        <w:rPr>
          <w:sz w:val="36"/>
          <w:szCs w:val="36"/>
        </w:rPr>
        <w:t xml:space="preserve">Aankondiging Vitaliteitsweek 2026 – </w:t>
      </w:r>
      <w:r>
        <w:rPr>
          <w:sz w:val="36"/>
          <w:szCs w:val="36"/>
        </w:rPr>
        <w:t>I</w:t>
      </w:r>
      <w:r w:rsidRPr="0065466E">
        <w:rPr>
          <w:sz w:val="36"/>
          <w:szCs w:val="36"/>
        </w:rPr>
        <w:t xml:space="preserve">ntranet </w:t>
      </w:r>
    </w:p>
    <w:p w14:paraId="496135A8" w14:textId="77777777" w:rsidR="002B6AC7" w:rsidRPr="0065466E" w:rsidRDefault="002B6AC7" w:rsidP="002B6AC7">
      <w:pPr>
        <w:rPr>
          <w:b/>
          <w:bCs/>
        </w:rPr>
      </w:pPr>
      <w:r w:rsidRPr="0065466E">
        <w:rPr>
          <w:b/>
          <w:bCs/>
        </w:rPr>
        <w:t>Doe mee aan de Vitaliteitsweek 2026</w:t>
      </w:r>
    </w:p>
    <w:p w14:paraId="31544F84" w14:textId="77777777" w:rsidR="002B6AC7" w:rsidRPr="0065466E" w:rsidRDefault="002B6AC7" w:rsidP="002B6AC7">
      <w:r w:rsidRPr="0065466E">
        <w:t>Wil jij meer energie, meer rust of meer balans in je werk? Van 21 tot en met 2</w:t>
      </w:r>
      <w:r>
        <w:t xml:space="preserve">7 </w:t>
      </w:r>
      <w:r w:rsidRPr="0065466E">
        <w:t xml:space="preserve">september 2026 organiseert de </w:t>
      </w:r>
      <w:proofErr w:type="spellStart"/>
      <w:r w:rsidRPr="0065466E">
        <w:t>Matz</w:t>
      </w:r>
      <w:proofErr w:type="spellEnd"/>
      <w:r w:rsidRPr="0065466E">
        <w:t xml:space="preserve">. Academie, onderdeel van het Mobiliteitscentrum, de Vitaliteitsweek. Een week vol inspirerende trainingen, workshops en </w:t>
      </w:r>
      <w:proofErr w:type="spellStart"/>
      <w:r w:rsidRPr="0065466E">
        <w:t>webinars</w:t>
      </w:r>
      <w:proofErr w:type="spellEnd"/>
      <w:r w:rsidRPr="0065466E">
        <w:t xml:space="preserve"> over gezondheid, energie en werkplezier.</w:t>
      </w:r>
    </w:p>
    <w:p w14:paraId="0A7B3A7F" w14:textId="77777777" w:rsidR="002B6AC7" w:rsidRPr="0065466E" w:rsidRDefault="002B6AC7" w:rsidP="002B6AC7">
      <w:r w:rsidRPr="0065466E">
        <w:t>Vitaliteit gaat over goed in je vel zitten. Op je werk én daarbuiten. Soms helpt het om even stil te staan bij hoe het met je gaat. Hoe houd je je energie op peil? Hoe ga je om met drukte, stress of veranderingen? En wat kun je doen om met plezier en aandacht te blijven werken?</w:t>
      </w:r>
    </w:p>
    <w:p w14:paraId="347FCED0" w14:textId="77777777" w:rsidR="002B6AC7" w:rsidRPr="0065466E" w:rsidRDefault="002B6AC7" w:rsidP="002B6AC7">
      <w:r w:rsidRPr="0065466E">
        <w:t>Tijdens de Vitaliteitsweek krijg je praktische tips en nieuwe inzichten die je meteen kunt gebruiken. Je kunt bijvoorbeeld aan de slag met thema’s als ontspanning, ademhaling, yoga, meditatie, energie, hoogsensitiviteit, vrouw en werk, of omgaan met een scheiding naast je werk.</w:t>
      </w:r>
    </w:p>
    <w:p w14:paraId="262DCFA4" w14:textId="77777777" w:rsidR="002B6AC7" w:rsidRPr="0065466E" w:rsidRDefault="002B6AC7" w:rsidP="002B6AC7">
      <w:r w:rsidRPr="0065466E">
        <w:t>Er is voor verschillende medewerkers een passend aanbod. Sommige activiteiten zijn op locatie in Etten-Leur. Andere bijeenkomsten volg je online. Je kiest zelf wat bij jou past en waar jij op dit moment behoefte aan hebt.</w:t>
      </w:r>
    </w:p>
    <w:p w14:paraId="46838465" w14:textId="77777777" w:rsidR="002B6AC7" w:rsidRPr="0065466E" w:rsidRDefault="002B6AC7" w:rsidP="002B6AC7">
      <w:r w:rsidRPr="0065466E">
        <w:t xml:space="preserve">Leren via </w:t>
      </w:r>
      <w:proofErr w:type="spellStart"/>
      <w:r w:rsidRPr="0065466E">
        <w:t>Matz</w:t>
      </w:r>
      <w:proofErr w:type="spellEnd"/>
      <w:r w:rsidRPr="0065466E">
        <w:t xml:space="preserve">. </w:t>
      </w:r>
      <w:proofErr w:type="gramStart"/>
      <w:r w:rsidRPr="0065466E">
        <w:t>is</w:t>
      </w:r>
      <w:proofErr w:type="gramEnd"/>
      <w:r w:rsidRPr="0065466E">
        <w:t xml:space="preserve"> ook een mooie manier om collega’s uit de regio te ontmoeten. Je volgt een training samen met medewerkers van andere organisaties. Zo leer je niet alleen iets nieuws, maar breid je ook je netwerk uit.</w:t>
      </w:r>
    </w:p>
    <w:p w14:paraId="3E7AEAE9" w14:textId="77777777" w:rsidR="002B6AC7" w:rsidRPr="0065466E" w:rsidRDefault="002B6AC7" w:rsidP="002B6AC7">
      <w:r w:rsidRPr="0065466E">
        <w:t>De trainingen worden aangeboden tegen een aantrekkelijk tarief. Meld je je aan voor een betaalde training? Dan wordt akkoord gevraagd aan je leidinggevende. Stem samen af hoe en wanneer je de training kunt volgen.</w:t>
      </w:r>
    </w:p>
    <w:p w14:paraId="0C92CCC8" w14:textId="77777777" w:rsidR="002B6AC7" w:rsidRPr="0065466E" w:rsidRDefault="002B6AC7" w:rsidP="002B6AC7">
      <w:r w:rsidRPr="0065466E">
        <w:t>Bekijk het volledige programma en meld je aan via:</w:t>
      </w:r>
      <w:r w:rsidRPr="0065466E">
        <w:br/>
      </w:r>
      <w:hyperlink r:id="rId17" w:history="1">
        <w:r w:rsidRPr="0065466E">
          <w:rPr>
            <w:rStyle w:val="Hyperlink"/>
          </w:rPr>
          <w:t>https://matz.studytube.nl/collections/9001</w:t>
        </w:r>
      </w:hyperlink>
    </w:p>
    <w:p w14:paraId="44E953C1" w14:textId="4F35E78B" w:rsidR="002B6AC7" w:rsidRDefault="002B6AC7">
      <w:r>
        <w:t xml:space="preserve">Heb je vragen? Neem dan contact op met </w:t>
      </w:r>
      <w:hyperlink r:id="rId18" w:history="1">
        <w:r w:rsidRPr="00A120E4">
          <w:rPr>
            <w:rStyle w:val="Hyperlink"/>
          </w:rPr>
          <w:t>academie@west-brabant.eu</w:t>
        </w:r>
      </w:hyperlink>
    </w:p>
    <w:p w14:paraId="4B972EF5" w14:textId="77777777" w:rsidR="002B6AC7" w:rsidRPr="002B6AC7" w:rsidRDefault="002B6AC7"/>
    <w:p w14:paraId="7A90B70E" w14:textId="3F69A5F7" w:rsidR="00B26398" w:rsidRPr="002B6AC7" w:rsidRDefault="002B6AC7">
      <w:pPr>
        <w:rPr>
          <w:rFonts w:ascii="Poppins Medium" w:hAnsi="Poppins Medium" w:cs="Poppins Medium"/>
          <w:color w:val="1C2544"/>
          <w:sz w:val="36"/>
          <w:szCs w:val="36"/>
        </w:rPr>
      </w:pPr>
      <w:r w:rsidRPr="002B6AC7">
        <w:rPr>
          <w:rFonts w:ascii="Poppins Medium" w:hAnsi="Poppins Medium" w:cs="Poppins Medium"/>
          <w:color w:val="1C2544"/>
          <w:sz w:val="36"/>
          <w:szCs w:val="36"/>
        </w:rPr>
        <w:lastRenderedPageBreak/>
        <w:t xml:space="preserve">Korte </w:t>
      </w:r>
      <w:proofErr w:type="spellStart"/>
      <w:r w:rsidRPr="002B6AC7">
        <w:rPr>
          <w:rFonts w:ascii="Poppins Medium" w:hAnsi="Poppins Medium" w:cs="Poppins Medium"/>
          <w:color w:val="1C2544"/>
          <w:sz w:val="36"/>
          <w:szCs w:val="36"/>
        </w:rPr>
        <w:t>posts</w:t>
      </w:r>
      <w:proofErr w:type="spellEnd"/>
      <w:r w:rsidRPr="002B6AC7">
        <w:rPr>
          <w:rFonts w:ascii="Poppins Medium" w:hAnsi="Poppins Medium" w:cs="Poppins Medium"/>
          <w:color w:val="1C2544"/>
          <w:sz w:val="36"/>
          <w:szCs w:val="36"/>
        </w:rPr>
        <w:t xml:space="preserve"> intranetten</w:t>
      </w:r>
    </w:p>
    <w:p w14:paraId="6F3AC733" w14:textId="77777777" w:rsidR="002B6AC7" w:rsidRPr="0065466E" w:rsidRDefault="002B6AC7" w:rsidP="002B6AC7">
      <w:r w:rsidRPr="0065466E">
        <w:t xml:space="preserve">Van 21 tot en met 27 september 2026 staat de Week van de Vitaliteit centraal. De </w:t>
      </w:r>
      <w:proofErr w:type="spellStart"/>
      <w:r w:rsidRPr="0065466E">
        <w:t>Matz</w:t>
      </w:r>
      <w:proofErr w:type="spellEnd"/>
      <w:r w:rsidRPr="0065466E">
        <w:t>. Academie biedt in deze week een inspirerend programma aan voor medewerkers, HR-professionals en leidinggevenden uit de regio.</w:t>
      </w:r>
    </w:p>
    <w:p w14:paraId="3CF8CFF6" w14:textId="77777777" w:rsidR="002B6AC7" w:rsidRPr="0065466E" w:rsidRDefault="002B6AC7" w:rsidP="002B6AC7">
      <w:r w:rsidRPr="0065466E">
        <w:t xml:space="preserve">Tijdens de Vitaliteitsweek kun je deelnemen aan trainingen, workshops en </w:t>
      </w:r>
      <w:proofErr w:type="spellStart"/>
      <w:r w:rsidRPr="0065466E">
        <w:t>webinars</w:t>
      </w:r>
      <w:proofErr w:type="spellEnd"/>
      <w:r w:rsidRPr="0065466E">
        <w:t xml:space="preserve"> over thema’s als:</w:t>
      </w:r>
    </w:p>
    <w:p w14:paraId="304EE184" w14:textId="77777777" w:rsidR="002B6AC7" w:rsidRDefault="002B6AC7" w:rsidP="002B6AC7">
      <w:pPr>
        <w:numPr>
          <w:ilvl w:val="0"/>
          <w:numId w:val="1"/>
        </w:numPr>
      </w:pPr>
      <w:r w:rsidRPr="0065466E">
        <w:t>Ontspanning</w:t>
      </w:r>
      <w:r>
        <w:t xml:space="preserve"> &amp;</w:t>
      </w:r>
      <w:r w:rsidRPr="0065466E">
        <w:t xml:space="preserve"> ademhaling</w:t>
      </w:r>
    </w:p>
    <w:p w14:paraId="5D2E53ED" w14:textId="77777777" w:rsidR="002B6AC7" w:rsidRDefault="002B6AC7" w:rsidP="002B6AC7">
      <w:pPr>
        <w:numPr>
          <w:ilvl w:val="0"/>
          <w:numId w:val="1"/>
        </w:numPr>
      </w:pPr>
      <w:r w:rsidRPr="0065466E">
        <w:t>Energie</w:t>
      </w:r>
    </w:p>
    <w:p w14:paraId="5556962B" w14:textId="77777777" w:rsidR="002B6AC7" w:rsidRDefault="002B6AC7" w:rsidP="002B6AC7">
      <w:pPr>
        <w:numPr>
          <w:ilvl w:val="0"/>
          <w:numId w:val="1"/>
        </w:numPr>
      </w:pPr>
      <w:r w:rsidRPr="0065466E">
        <w:t>Hoogsensitiviteit</w:t>
      </w:r>
    </w:p>
    <w:p w14:paraId="75CBDF1D" w14:textId="77777777" w:rsidR="002B6AC7" w:rsidRDefault="002B6AC7" w:rsidP="002B6AC7">
      <w:pPr>
        <w:numPr>
          <w:ilvl w:val="0"/>
          <w:numId w:val="1"/>
        </w:numPr>
      </w:pPr>
      <w:proofErr w:type="gramStart"/>
      <w:r w:rsidRPr="0065466E">
        <w:t>vrouw</w:t>
      </w:r>
      <w:proofErr w:type="gramEnd"/>
      <w:r w:rsidRPr="0065466E">
        <w:t xml:space="preserve"> en werk</w:t>
      </w:r>
    </w:p>
    <w:p w14:paraId="293B402A" w14:textId="77777777" w:rsidR="002B6AC7" w:rsidRPr="0065466E" w:rsidRDefault="002B6AC7" w:rsidP="002B6AC7">
      <w:pPr>
        <w:numPr>
          <w:ilvl w:val="0"/>
          <w:numId w:val="1"/>
        </w:numPr>
      </w:pPr>
      <w:proofErr w:type="gramStart"/>
      <w:r w:rsidRPr="0065466E">
        <w:t>omgaan</w:t>
      </w:r>
      <w:proofErr w:type="gramEnd"/>
      <w:r w:rsidRPr="0065466E">
        <w:t xml:space="preserve"> met stressvolle situaties</w:t>
      </w:r>
    </w:p>
    <w:p w14:paraId="611962FF" w14:textId="77777777" w:rsidR="002B6AC7" w:rsidRPr="0065466E" w:rsidRDefault="002B6AC7" w:rsidP="002B6AC7">
      <w:r w:rsidRPr="0065466E">
        <w:t>Voor medewerkers is dit een mooie kans om bewust stil te staan bij gezondheid, werkplezier en balans. Voor HR-professionals en leidinggevenden biedt de week inspiratie en praktische handvatten om vitaliteit binnen de organisatie bespreekbaar te maken en duurzame inzetbaarheid te versterken.</w:t>
      </w:r>
    </w:p>
    <w:p w14:paraId="25F7C560" w14:textId="77777777" w:rsidR="002B6AC7" w:rsidRPr="0065466E" w:rsidRDefault="002B6AC7" w:rsidP="002B6AC7">
      <w:r w:rsidRPr="0065466E">
        <w:t xml:space="preserve">Leren via </w:t>
      </w:r>
      <w:proofErr w:type="spellStart"/>
      <w:r w:rsidRPr="0065466E">
        <w:t>Matz</w:t>
      </w:r>
      <w:proofErr w:type="spellEnd"/>
      <w:r w:rsidRPr="0065466E">
        <w:t xml:space="preserve">. </w:t>
      </w:r>
      <w:proofErr w:type="gramStart"/>
      <w:r>
        <w:t>b</w:t>
      </w:r>
      <w:r w:rsidRPr="0065466E">
        <w:t>etekent</w:t>
      </w:r>
      <w:proofErr w:type="gramEnd"/>
      <w:r w:rsidRPr="0065466E">
        <w:t xml:space="preserve"> ook leren met collega’s uit de regio. Je ontmoet mensen van andere organisaties, wisselt ervaringen uit en vergroot je netwerk.</w:t>
      </w:r>
    </w:p>
    <w:p w14:paraId="2D5BCD91" w14:textId="77777777" w:rsidR="002B6AC7" w:rsidRPr="0065466E" w:rsidRDefault="002B6AC7" w:rsidP="002B6AC7">
      <w:r w:rsidRPr="0065466E">
        <w:t>Bekijk het volledige programma en ontdek welke activiteit bij jou of jouw organisatie past:</w:t>
      </w:r>
      <w:r>
        <w:t xml:space="preserve"> </w:t>
      </w:r>
      <w:hyperlink r:id="rId19" w:history="1">
        <w:r w:rsidRPr="0065466E">
          <w:rPr>
            <w:rStyle w:val="Hyperlink"/>
          </w:rPr>
          <w:t>https://matz.studytube.nl/collections/9001</w:t>
        </w:r>
      </w:hyperlink>
    </w:p>
    <w:p w14:paraId="35E9F769" w14:textId="77777777" w:rsidR="002B6AC7" w:rsidRPr="0065466E" w:rsidRDefault="002B6AC7" w:rsidP="002B6AC7">
      <w:r w:rsidRPr="0065466E">
        <w:t>Samen werken we aan meer energie, gezondheid en werkplezier in de regio.</w:t>
      </w:r>
    </w:p>
    <w:p w14:paraId="6BC558C6" w14:textId="77777777" w:rsidR="002B6AC7" w:rsidRPr="0065466E" w:rsidRDefault="002B6AC7" w:rsidP="002B6AC7">
      <w:r w:rsidRPr="0065466E">
        <w:t>#Vitaliteit #DuurzameInzetbaarheid #HR #Leiderschap #Werkplezier #Mobiliteitscentrum #MatzAcademie</w:t>
      </w:r>
    </w:p>
    <w:p w14:paraId="0CEB97C6" w14:textId="77777777" w:rsidR="002B6AC7" w:rsidRDefault="002B6AC7" w:rsidP="002B6AC7">
      <w:r>
        <w:t xml:space="preserve"> -</w:t>
      </w:r>
    </w:p>
    <w:p w14:paraId="452A3383" w14:textId="77777777" w:rsidR="002B6AC7" w:rsidRPr="00104230" w:rsidRDefault="002B6AC7" w:rsidP="002B6AC7">
      <w:r w:rsidRPr="00104230">
        <w:t>Hoe zorg jij goed voor jezelf, op je werk én daarbuiten?</w:t>
      </w:r>
    </w:p>
    <w:p w14:paraId="7F070559" w14:textId="77777777" w:rsidR="002B6AC7" w:rsidRPr="00104230" w:rsidRDefault="002B6AC7" w:rsidP="002B6AC7">
      <w:r w:rsidRPr="00104230">
        <w:t xml:space="preserve">Tijdens de Vitaliteitsweek 2026 staan we stil bij wat jou helpt om met energie, rust en plezier te blijven werken. Je kunt meedoen aan verschillende workshops en </w:t>
      </w:r>
      <w:proofErr w:type="spellStart"/>
      <w:r w:rsidRPr="00104230">
        <w:t>webinars</w:t>
      </w:r>
      <w:proofErr w:type="spellEnd"/>
      <w:r w:rsidRPr="00104230">
        <w:t xml:space="preserve"> over thema’s als ontspanning, ademhaling, yoga, meditatie, energie, hoogsensitiviteit, vrouw en werk, en omgaan met stressvolle situaties in je privéleven naast je werk.</w:t>
      </w:r>
    </w:p>
    <w:p w14:paraId="4B652297" w14:textId="77777777" w:rsidR="002B6AC7" w:rsidRPr="00104230" w:rsidRDefault="002B6AC7" w:rsidP="002B6AC7">
      <w:r w:rsidRPr="00104230">
        <w:t>Een mooi moment om even stil te staan bij jezelf. Om nieuwe inzichten op te doen. En om samen met collega’s uit de regio te werken aan meer balans, veerkracht en werkplezier.</w:t>
      </w:r>
    </w:p>
    <w:p w14:paraId="01ECCD0E" w14:textId="77777777" w:rsidR="002B6AC7" w:rsidRPr="00104230" w:rsidRDefault="002B6AC7" w:rsidP="002B6AC7">
      <w:r w:rsidRPr="00104230">
        <w:lastRenderedPageBreak/>
        <w:t>Bekijk het programma en kies wat bij jou past:</w:t>
      </w:r>
      <w:r w:rsidRPr="00104230">
        <w:br/>
      </w:r>
      <w:hyperlink r:id="rId20" w:history="1">
        <w:r w:rsidRPr="00104230">
          <w:rPr>
            <w:rStyle w:val="Hyperlink"/>
          </w:rPr>
          <w:t>https://matz.studytube.nl/collections/9001</w:t>
        </w:r>
      </w:hyperlink>
    </w:p>
    <w:p w14:paraId="74834F86" w14:textId="77777777" w:rsidR="002B6AC7" w:rsidRPr="00104230" w:rsidRDefault="002B6AC7" w:rsidP="002B6AC7">
      <w:r w:rsidRPr="00104230">
        <w:t>#Vitaliteit #Werkplezier #Balans #DuurzameInzetbaarheid #MatzAcademie</w:t>
      </w:r>
    </w:p>
    <w:p w14:paraId="6C8EC5C9" w14:textId="77777777" w:rsidR="002B6AC7" w:rsidRDefault="002B6AC7" w:rsidP="002B6AC7">
      <w:r>
        <w:t>-</w:t>
      </w:r>
    </w:p>
    <w:p w14:paraId="3C469566" w14:textId="77777777" w:rsidR="002B6AC7" w:rsidRPr="00104230" w:rsidRDefault="002B6AC7" w:rsidP="002B6AC7">
      <w:r w:rsidRPr="00104230">
        <w:t>Vitaliteit ziet er niet voor iedereen hetzelfde uit.</w:t>
      </w:r>
    </w:p>
    <w:p w14:paraId="7ADE3AC0" w14:textId="77777777" w:rsidR="002B6AC7" w:rsidRPr="00104230" w:rsidRDefault="002B6AC7" w:rsidP="002B6AC7">
      <w:r w:rsidRPr="00104230">
        <w:t>Daarom is er tijdens de Vitaliteitsweek 2026 ook extra aandacht voor vrouwen, werk en gezondheid. In verschillende fases van je loopbaan en leven kunnen thema’s als energie, hormonen, werkdruk, balans, herstel en werkplezier een grote rol spelen. Denk bijvoorbeeld aan de overgang, maar ook aan bredere vragen over werkgeluk, ontwikkeling en gezond blijven werken.</w:t>
      </w:r>
    </w:p>
    <w:p w14:paraId="3A80C9A4" w14:textId="77777777" w:rsidR="002B6AC7" w:rsidRPr="00104230" w:rsidRDefault="002B6AC7" w:rsidP="002B6AC7">
      <w:r w:rsidRPr="00104230">
        <w:t>Juist deze thema’s verdienen aandacht. Omdat ze invloed kunnen hebben op hoe je je voelt, hoe je werkt en hoeveel energie je overhoudt. En omdat openheid en herkenning helpen om beter voor jezelf te zorgen én om elkaar beter te begrijpen op de werkvloer.</w:t>
      </w:r>
    </w:p>
    <w:p w14:paraId="79C47603" w14:textId="77777777" w:rsidR="002B6AC7" w:rsidRPr="00104230" w:rsidRDefault="002B6AC7" w:rsidP="002B6AC7">
      <w:r w:rsidRPr="00104230">
        <w:t>Tijdens de Vitaliteitsweek kun je meedoen aan inspirerende bijeenkomsten over vrouwen in de overgang en vrouw en werk. Een moment om stil te staan bij jezelf, nieuwe inzichten op te doen en ervaringen te delen met anderen uit de regio.</w:t>
      </w:r>
    </w:p>
    <w:p w14:paraId="00F03E57" w14:textId="77777777" w:rsidR="002B6AC7" w:rsidRPr="00104230" w:rsidRDefault="002B6AC7" w:rsidP="002B6AC7">
      <w:r w:rsidRPr="00104230">
        <w:t>Bekijk het programma en kies wat bij jou past:</w:t>
      </w:r>
      <w:r w:rsidRPr="00104230">
        <w:br/>
      </w:r>
      <w:hyperlink r:id="rId21" w:history="1">
        <w:r w:rsidRPr="00104230">
          <w:rPr>
            <w:rStyle w:val="Hyperlink"/>
          </w:rPr>
          <w:t>https://matz.studytube.nl/collections/9001</w:t>
        </w:r>
      </w:hyperlink>
    </w:p>
    <w:p w14:paraId="1B943CCA" w14:textId="77777777" w:rsidR="002B6AC7" w:rsidRPr="00104230" w:rsidRDefault="002B6AC7" w:rsidP="002B6AC7">
      <w:r w:rsidRPr="00104230">
        <w:t>#Vitaliteit #VrouwenEnWerk #Werkplezier #Balans #DuurzameInzetbaarheid #MatzAcademie</w:t>
      </w:r>
    </w:p>
    <w:p w14:paraId="20ECD92B" w14:textId="77777777" w:rsidR="002B6AC7" w:rsidRDefault="002B6AC7" w:rsidP="002B6AC7">
      <w:r>
        <w:t>-</w:t>
      </w:r>
    </w:p>
    <w:p w14:paraId="3954060C" w14:textId="77777777" w:rsidR="002B6AC7" w:rsidRPr="00104230" w:rsidRDefault="002B6AC7" w:rsidP="002B6AC7">
      <w:r w:rsidRPr="00104230">
        <w:t>Ontspanning is geen luxe. Het is een voorwaarde om met energie, aandacht en veerkracht te blijven werken.</w:t>
      </w:r>
    </w:p>
    <w:p w14:paraId="6778DE20" w14:textId="77777777" w:rsidR="002B6AC7" w:rsidRPr="00104230" w:rsidRDefault="002B6AC7" w:rsidP="002B6AC7">
      <w:r w:rsidRPr="00104230">
        <w:t>In een drukke werkweek gaan we vaak door, ook als ons hoofd vol zit of ons lichaam aangeeft dat het rust nodig heeft. Juist daarom is het waardevol om bewust ruimte te maken voor herstel. Even vertragen kan helpen om stress te verminderen, beter te focussen en met meer rust je werk te doen.</w:t>
      </w:r>
    </w:p>
    <w:p w14:paraId="22EE5907" w14:textId="77777777" w:rsidR="002B6AC7" w:rsidRPr="00104230" w:rsidRDefault="002B6AC7" w:rsidP="002B6AC7">
      <w:r w:rsidRPr="00104230">
        <w:t xml:space="preserve">Tijdens de Vitaliteitsweek 2026 kun je deelnemen aan verschillende trainingen die helpen om meer ontspanning te ervaren en stress te reduceren. Denk aan yoga op de werkvloer, de workshop over ademhaling en meditatie, en </w:t>
      </w:r>
      <w:proofErr w:type="spellStart"/>
      <w:r w:rsidRPr="00104230">
        <w:t>webinars</w:t>
      </w:r>
      <w:proofErr w:type="spellEnd"/>
      <w:r w:rsidRPr="00104230">
        <w:t xml:space="preserve"> over omgaan met stressvolle situaties naast je werk.</w:t>
      </w:r>
    </w:p>
    <w:p w14:paraId="2CDA2E7F" w14:textId="77777777" w:rsidR="002B6AC7" w:rsidRPr="00104230" w:rsidRDefault="002B6AC7" w:rsidP="002B6AC7">
      <w:r w:rsidRPr="00104230">
        <w:t>Deze bijeenkomsten geven je praktische handvatten om beter te luisteren naar jezelf, spanning eerder te herkennen en meer balans te vinden tussen inspanning en ontspanning.</w:t>
      </w:r>
    </w:p>
    <w:p w14:paraId="49368684" w14:textId="77777777" w:rsidR="002B6AC7" w:rsidRPr="00104230" w:rsidRDefault="002B6AC7" w:rsidP="002B6AC7">
      <w:r w:rsidRPr="00104230">
        <w:lastRenderedPageBreak/>
        <w:t>Bekijk het programma en kies wat bij jou past:</w:t>
      </w:r>
      <w:r w:rsidRPr="00104230">
        <w:br/>
      </w:r>
      <w:hyperlink r:id="rId22" w:history="1">
        <w:r w:rsidRPr="00104230">
          <w:rPr>
            <w:rStyle w:val="Hyperlink"/>
          </w:rPr>
          <w:t>https://matz.studytube.nl/collections/9001</w:t>
        </w:r>
      </w:hyperlink>
    </w:p>
    <w:p w14:paraId="4BD361A0" w14:textId="77777777" w:rsidR="002B6AC7" w:rsidRPr="00104230" w:rsidRDefault="002B6AC7" w:rsidP="002B6AC7">
      <w:r w:rsidRPr="00104230">
        <w:t>#Vitaliteit #Ontspanning #Stressreductie #Werkplezier #Balans #MatzAcademie</w:t>
      </w:r>
    </w:p>
    <w:p w14:paraId="075511A4" w14:textId="77777777" w:rsidR="002B6AC7" w:rsidRDefault="002B6AC7" w:rsidP="002B6AC7">
      <w:r>
        <w:t>-</w:t>
      </w:r>
    </w:p>
    <w:p w14:paraId="6592843D" w14:textId="77777777" w:rsidR="002B6AC7" w:rsidRPr="00104230" w:rsidRDefault="002B6AC7" w:rsidP="002B6AC7">
      <w:r w:rsidRPr="00104230">
        <w:t>Waar krijg jij energie van? En waar loopt je energie juist op leeg?</w:t>
      </w:r>
    </w:p>
    <w:p w14:paraId="40E7F2D3" w14:textId="77777777" w:rsidR="002B6AC7" w:rsidRPr="00104230" w:rsidRDefault="002B6AC7" w:rsidP="002B6AC7">
      <w:r w:rsidRPr="00104230">
        <w:t>Vitaliteit gaat niet alleen over gezond zijn, maar ook over begrijpen wat jij nodig hebt om je werk met aandacht, plezier en kracht te kunnen doen. Soms merk je pas hoe belangrijk energie is als je batterij al langere tijd leeg voelt.</w:t>
      </w:r>
    </w:p>
    <w:p w14:paraId="1D5B5A40" w14:textId="77777777" w:rsidR="002B6AC7" w:rsidRPr="00104230" w:rsidRDefault="002B6AC7" w:rsidP="002B6AC7">
      <w:r w:rsidRPr="00104230">
        <w:t xml:space="preserve">Tijdens de Vitaliteitsweek 2026 is er daarom aandacht voor energie en herstel. In de </w:t>
      </w:r>
      <w:proofErr w:type="spellStart"/>
      <w:r w:rsidRPr="00104230">
        <w:t>energieboost</w:t>
      </w:r>
      <w:proofErr w:type="spellEnd"/>
      <w:r w:rsidRPr="00104230">
        <w:t xml:space="preserve"> workshop ontdek je meer over mogelijke oorzaken van vermoeidheid en krijg je praktische tips over voeding, leefstijl en het versterken van je energiebalans.</w:t>
      </w:r>
    </w:p>
    <w:p w14:paraId="54A21BAC" w14:textId="77777777" w:rsidR="002B6AC7" w:rsidRPr="00104230" w:rsidRDefault="002B6AC7" w:rsidP="002B6AC7">
      <w:r w:rsidRPr="00104230">
        <w:t>Een mooi moment om stil te staan bij jezelf. Bij wat jou helpt om op te laden. En bij wat je nodig hebt om met meer energie je werkdag door te komen.</w:t>
      </w:r>
    </w:p>
    <w:p w14:paraId="6A0C67D4" w14:textId="77777777" w:rsidR="002B6AC7" w:rsidRPr="00104230" w:rsidRDefault="002B6AC7" w:rsidP="002B6AC7">
      <w:r w:rsidRPr="00104230">
        <w:t>Bekijk het programma en kies wat bij jou past:</w:t>
      </w:r>
      <w:r w:rsidRPr="00104230">
        <w:br/>
      </w:r>
      <w:hyperlink r:id="rId23" w:history="1">
        <w:r w:rsidRPr="00104230">
          <w:rPr>
            <w:rStyle w:val="Hyperlink"/>
          </w:rPr>
          <w:t>https://matz.studytube.nl/collections/9001</w:t>
        </w:r>
      </w:hyperlink>
    </w:p>
    <w:p w14:paraId="78F821C1" w14:textId="77777777" w:rsidR="002B6AC7" w:rsidRPr="00104230" w:rsidRDefault="002B6AC7" w:rsidP="002B6AC7">
      <w:r w:rsidRPr="00104230">
        <w:t>#Vitaliteit #Energie #Werkplezier #Balans #DuurzameInzetbaarheid #MatzAcademie</w:t>
      </w:r>
    </w:p>
    <w:p w14:paraId="6233DEF9" w14:textId="77777777" w:rsidR="002B6AC7" w:rsidRDefault="002B6AC7" w:rsidP="002B6AC7">
      <w:r>
        <w:t>-</w:t>
      </w:r>
    </w:p>
    <w:p w14:paraId="7AFDEC04" w14:textId="77777777" w:rsidR="002B6AC7" w:rsidRPr="00104230" w:rsidRDefault="002B6AC7" w:rsidP="002B6AC7">
      <w:r w:rsidRPr="00104230">
        <w:t>Iedereen verwerkt prikkels op een andere manier.</w:t>
      </w:r>
    </w:p>
    <w:p w14:paraId="7A54556D" w14:textId="77777777" w:rsidR="002B6AC7" w:rsidRPr="00104230" w:rsidRDefault="002B6AC7" w:rsidP="002B6AC7">
      <w:r w:rsidRPr="00104230">
        <w:t>Waar de één makkelijk schakelt tussen gesprekken, meldingen en deadlines, raakt de ander sneller overprikkeld. Dat zegt niets over inzet of talent. Het zegt iets over hoe iemand informatie, emoties en prikkels verwerkt.</w:t>
      </w:r>
    </w:p>
    <w:p w14:paraId="105E4018" w14:textId="77777777" w:rsidR="002B6AC7" w:rsidRPr="00104230" w:rsidRDefault="002B6AC7" w:rsidP="002B6AC7">
      <w:r w:rsidRPr="00104230">
        <w:t>Tijdens de Vitaliteitsweek 2026 is er aandacht voor hoogsensitiviteit op de werkvloer. Je ontdekt wat hoogsensitiviteit kan betekenen in je werk, welke kwaliteiten erbij horen en waar mogelijke valkuilen liggen. Denk aan empathie, creativiteit en oog voor detail, maar ook aan de behoefte om grenzen goed te bewaken.</w:t>
      </w:r>
    </w:p>
    <w:p w14:paraId="0ACD9830" w14:textId="77777777" w:rsidR="002B6AC7" w:rsidRPr="00104230" w:rsidRDefault="002B6AC7" w:rsidP="002B6AC7">
      <w:r w:rsidRPr="00104230">
        <w:t>De training helpt je om jezelf beter te begrijpen en bewuster om te gaan met prikkels, energie en herstel. Ook als je zelf niet hoogsensitief bent, kan dit thema helpen om collega’s beter te begrijpen.</w:t>
      </w:r>
    </w:p>
    <w:p w14:paraId="0C541726" w14:textId="77777777" w:rsidR="002B6AC7" w:rsidRPr="00104230" w:rsidRDefault="002B6AC7" w:rsidP="002B6AC7">
      <w:r w:rsidRPr="00104230">
        <w:t>Bekijk het programma en kies wat bij jou past:</w:t>
      </w:r>
      <w:r w:rsidRPr="00104230">
        <w:br/>
      </w:r>
      <w:hyperlink r:id="rId24" w:history="1">
        <w:r w:rsidRPr="00104230">
          <w:rPr>
            <w:rStyle w:val="Hyperlink"/>
          </w:rPr>
          <w:t>https://matz.studytube.nl/collections/9001</w:t>
        </w:r>
      </w:hyperlink>
    </w:p>
    <w:p w14:paraId="1108B8A4" w14:textId="77777777" w:rsidR="002B6AC7" w:rsidRPr="00104230" w:rsidRDefault="002B6AC7" w:rsidP="002B6AC7">
      <w:r w:rsidRPr="00104230">
        <w:t>#Vitaliteit #Hoogsensitiviteit #Werkplezier #Balans #DuurzameInzetbaarheid #MatzAcademie</w:t>
      </w:r>
    </w:p>
    <w:p w14:paraId="16A02906" w14:textId="77777777" w:rsidR="002B6AC7" w:rsidRDefault="002B6AC7" w:rsidP="002B6AC7">
      <w:r>
        <w:t>-</w:t>
      </w:r>
    </w:p>
    <w:p w14:paraId="19527C8F" w14:textId="77777777" w:rsidR="002B6AC7" w:rsidRPr="00104230" w:rsidRDefault="002B6AC7" w:rsidP="002B6AC7">
      <w:r w:rsidRPr="00104230">
        <w:lastRenderedPageBreak/>
        <w:t>Soms gebeurt er privé zoveel, dat je het ook op je werk merkt.</w:t>
      </w:r>
    </w:p>
    <w:p w14:paraId="0C814854" w14:textId="77777777" w:rsidR="002B6AC7" w:rsidRPr="00104230" w:rsidRDefault="002B6AC7" w:rsidP="002B6AC7">
      <w:r w:rsidRPr="00104230">
        <w:t>Een scheiding, zorgen thuis of een grote verandering in je leven kunnen veel energie vragen. Je slaapt misschien slechter, hebt minder ruimte in je hoofd of merkt dat concentreren lastiger wordt. Dat is menselijk. En juist daarom verdient dit thema aandacht.</w:t>
      </w:r>
    </w:p>
    <w:p w14:paraId="56C071D7" w14:textId="77777777" w:rsidR="002B6AC7" w:rsidRPr="00104230" w:rsidRDefault="002B6AC7" w:rsidP="002B6AC7">
      <w:r w:rsidRPr="00104230">
        <w:t xml:space="preserve">Tijdens de Vitaliteitsweek 2026 is er aandacht voor het behouden van energie en balans tijdens stressvolle situaties naast je werk. In de </w:t>
      </w:r>
      <w:proofErr w:type="spellStart"/>
      <w:r w:rsidRPr="00104230">
        <w:t>webinars</w:t>
      </w:r>
      <w:proofErr w:type="spellEnd"/>
      <w:r w:rsidRPr="00104230">
        <w:t xml:space="preserve"> over scheiding en werk krijg je herkenbare inzichten en praktische tips om beter om te gaan met spanning, verandering en herstel.</w:t>
      </w:r>
    </w:p>
    <w:p w14:paraId="2FDC2F35" w14:textId="77777777" w:rsidR="002B6AC7" w:rsidRPr="00104230" w:rsidRDefault="002B6AC7" w:rsidP="002B6AC7">
      <w:r w:rsidRPr="00104230">
        <w:t>Het kan helpen om te weten dat je niet alles alleen hoeft uit te zoeken. Soms begint vitaliteit met erkennen wat er speelt, ruimte maken voor jezelf en ontdekken wat jou helpt om verder te kunnen.</w:t>
      </w:r>
    </w:p>
    <w:p w14:paraId="2D0BBF86" w14:textId="77777777" w:rsidR="002B6AC7" w:rsidRPr="00104230" w:rsidRDefault="002B6AC7" w:rsidP="002B6AC7">
      <w:r w:rsidRPr="00104230">
        <w:t>Bekijk het programma en kies wat bij jou past:</w:t>
      </w:r>
      <w:r w:rsidRPr="00104230">
        <w:br/>
      </w:r>
      <w:hyperlink r:id="rId25" w:history="1">
        <w:r w:rsidRPr="00104230">
          <w:rPr>
            <w:rStyle w:val="Hyperlink"/>
          </w:rPr>
          <w:t>https://matz.studytube.nl/collections/9001</w:t>
        </w:r>
      </w:hyperlink>
    </w:p>
    <w:p w14:paraId="36BF4528" w14:textId="77777777" w:rsidR="002B6AC7" w:rsidRPr="00104230" w:rsidRDefault="002B6AC7" w:rsidP="002B6AC7">
      <w:r w:rsidRPr="00104230">
        <w:t>#Vitaliteit #Balans #WerkEnPrivé #Veerkracht #Werkplezier #MatzAcademie</w:t>
      </w:r>
    </w:p>
    <w:p w14:paraId="46FCA6C5" w14:textId="77777777" w:rsidR="002B6AC7" w:rsidRDefault="002B6AC7"/>
    <w:sectPr w:rsidR="002B6AC7">
      <w:headerReference w:type="even" r:id="rId26"/>
      <w:headerReference w:type="default" r:id="rId27"/>
      <w:footerReference w:type="default" r:id="rId28"/>
      <w:headerReference w:type="firs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4123" w14:textId="77777777" w:rsidR="00252788" w:rsidRDefault="00252788" w:rsidP="00E3679B">
      <w:pPr>
        <w:spacing w:after="0" w:line="240" w:lineRule="auto"/>
      </w:pPr>
      <w:r>
        <w:separator/>
      </w:r>
    </w:p>
  </w:endnote>
  <w:endnote w:type="continuationSeparator" w:id="0">
    <w:p w14:paraId="75384700" w14:textId="77777777" w:rsidR="00252788" w:rsidRDefault="00252788" w:rsidP="00E3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Medium">
    <w:altName w:val="Nirmala UI"/>
    <w:charset w:val="00"/>
    <w:family w:val="auto"/>
    <w:pitch w:val="variable"/>
    <w:sig w:usb0="00008007" w:usb1="00000000" w:usb2="00000000" w:usb3="00000000" w:csb0="00000093" w:csb1="00000000"/>
  </w:font>
  <w:font w:name="Poppins">
    <w:altName w:val="Nirmala UI"/>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0609" w14:textId="77777777" w:rsidR="00E3679B" w:rsidRPr="006416E4" w:rsidRDefault="00E3679B" w:rsidP="00E3679B">
    <w:pPr>
      <w:pStyle w:val="Voettekst"/>
      <w:rPr>
        <w:rFonts w:ascii="Poppins Light" w:hAnsi="Poppins Light" w:cs="Poppins Light"/>
        <w:color w:val="1C2544"/>
        <w:sz w:val="14"/>
        <w:szCs w:val="14"/>
      </w:rPr>
    </w:pPr>
    <w:r w:rsidRPr="006416E4">
      <w:rPr>
        <w:rFonts w:ascii="Poppins Light" w:hAnsi="Poppins Light" w:cs="Poppins Light"/>
        <w:color w:val="1C2544"/>
        <w:sz w:val="14"/>
        <w:szCs w:val="14"/>
      </w:rPr>
      <w:t>Mobiliteitscentrum West-Brabant</w:t>
    </w:r>
  </w:p>
  <w:p w14:paraId="112583BB" w14:textId="77777777" w:rsidR="00E3679B" w:rsidRPr="006416E4" w:rsidRDefault="00E3679B" w:rsidP="00E3679B">
    <w:pPr>
      <w:pStyle w:val="Voettekst"/>
      <w:rPr>
        <w:rFonts w:ascii="Poppins Light" w:hAnsi="Poppins Light" w:cs="Poppins Light"/>
        <w:color w:val="1C2544"/>
        <w:sz w:val="14"/>
        <w:szCs w:val="14"/>
      </w:rPr>
    </w:pPr>
    <w:r w:rsidRPr="006416E4">
      <w:rPr>
        <w:rFonts w:ascii="Poppins Light" w:hAnsi="Poppins Light" w:cs="Poppins Light"/>
        <w:color w:val="1C2544"/>
        <w:sz w:val="14"/>
        <w:szCs w:val="14"/>
      </w:rPr>
      <w:t>Raadhuisplein 4 | 4873 BH Etten-Leur</w:t>
    </w:r>
  </w:p>
  <w:p w14:paraId="673B452B" w14:textId="77777777" w:rsidR="00E3679B" w:rsidRPr="00E3679B" w:rsidRDefault="00E3679B">
    <w:pPr>
      <w:pStyle w:val="Voettekst"/>
      <w:rPr>
        <w:rFonts w:ascii="Poppins Light" w:hAnsi="Poppins Light" w:cs="Poppins Light"/>
        <w:color w:val="1C2544"/>
        <w:sz w:val="14"/>
        <w:szCs w:val="14"/>
      </w:rPr>
    </w:pPr>
    <w:r w:rsidRPr="006416E4">
      <w:rPr>
        <w:rFonts w:ascii="Poppins Light" w:hAnsi="Poppins Light" w:cs="Poppins Light"/>
        <w:color w:val="1C2544"/>
        <w:sz w:val="14"/>
        <w:szCs w:val="14"/>
      </w:rPr>
      <w:t>Werkeninwestbrabant.nl</w:t>
    </w:r>
  </w:p>
  <w:p w14:paraId="67D97137" w14:textId="77777777" w:rsidR="00E3679B" w:rsidRDefault="00E367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44DF" w14:textId="77777777" w:rsidR="00252788" w:rsidRDefault="00252788" w:rsidP="00E3679B">
      <w:pPr>
        <w:spacing w:after="0" w:line="240" w:lineRule="auto"/>
      </w:pPr>
      <w:r>
        <w:separator/>
      </w:r>
    </w:p>
  </w:footnote>
  <w:footnote w:type="continuationSeparator" w:id="0">
    <w:p w14:paraId="69236C73" w14:textId="77777777" w:rsidR="00252788" w:rsidRDefault="00252788" w:rsidP="00E3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7CE7" w14:textId="77777777" w:rsidR="00E3679B" w:rsidRDefault="00252788">
    <w:pPr>
      <w:pStyle w:val="Koptekst"/>
    </w:pPr>
    <w:r>
      <w:rPr>
        <w:noProof/>
      </w:rPr>
      <w:pict w14:anchorId="7F479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079079" o:spid="_x0000_s1026" type="#_x0000_t75" style="position:absolute;margin-left:0;margin-top:0;width:595.4pt;height:842.15pt;z-index:-251657216;mso-position-horizontal:center;mso-position-horizontal-relative:margin;mso-position-vertical:center;mso-position-vertical-relative:margin" o:allowincell="f">
          <v:imagedata r:id="rId1" o:title="Huisstijl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74E3" w14:textId="77777777" w:rsidR="00E3679B" w:rsidRDefault="00252788">
    <w:pPr>
      <w:pStyle w:val="Koptekst"/>
    </w:pPr>
    <w:r>
      <w:rPr>
        <w:noProof/>
      </w:rPr>
      <w:pict w14:anchorId="63F852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079080" o:spid="_x0000_s1027" type="#_x0000_t75" style="position:absolute;margin-left:0;margin-top:0;width:595.4pt;height:842.15pt;z-index:-251656192;mso-position-horizontal:center;mso-position-horizontal-relative:margin;mso-position-vertical:center;mso-position-vertical-relative:margin" o:allowincell="f">
          <v:imagedata r:id="rId1" o:title="Huisstijl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D73C" w14:textId="77777777" w:rsidR="00E3679B" w:rsidRDefault="00252788">
    <w:pPr>
      <w:pStyle w:val="Koptekst"/>
    </w:pPr>
    <w:r>
      <w:rPr>
        <w:noProof/>
      </w:rPr>
      <w:pict w14:anchorId="37A79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2079078" o:spid="_x0000_s1025" type="#_x0000_t75" style="position:absolute;margin-left:0;margin-top:0;width:595.4pt;height:842.15pt;z-index:-251658240;mso-position-horizontal:center;mso-position-horizontal-relative:margin;mso-position-vertical:center;mso-position-vertical-relative:margin" o:allowincell="f">
          <v:imagedata r:id="rId1" o:title="Huisstijl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501F9"/>
    <w:multiLevelType w:val="multilevel"/>
    <w:tmpl w:val="D176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348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AC7"/>
    <w:rsid w:val="00066E97"/>
    <w:rsid w:val="000F0070"/>
    <w:rsid w:val="00133624"/>
    <w:rsid w:val="00181223"/>
    <w:rsid w:val="001C6573"/>
    <w:rsid w:val="00252788"/>
    <w:rsid w:val="002644EC"/>
    <w:rsid w:val="002B6AC7"/>
    <w:rsid w:val="00306F10"/>
    <w:rsid w:val="00A24490"/>
    <w:rsid w:val="00B26398"/>
    <w:rsid w:val="00B60279"/>
    <w:rsid w:val="00C579EE"/>
    <w:rsid w:val="00D062D2"/>
    <w:rsid w:val="00D61DF8"/>
    <w:rsid w:val="00E3679B"/>
    <w:rsid w:val="00FF7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382451"/>
  <w15:chartTrackingRefBased/>
  <w15:docId w15:val="{E35CEC1D-28D1-429C-94C9-AA240B8F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6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6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67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67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67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679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679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679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679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67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67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67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67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67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67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67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67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679B"/>
    <w:rPr>
      <w:rFonts w:eastAsiaTheme="majorEastAsia" w:cstheme="majorBidi"/>
      <w:color w:val="272727" w:themeColor="text1" w:themeTint="D8"/>
    </w:rPr>
  </w:style>
  <w:style w:type="paragraph" w:styleId="Titel">
    <w:name w:val="Title"/>
    <w:basedOn w:val="Standaard"/>
    <w:next w:val="Standaard"/>
    <w:link w:val="TitelChar"/>
    <w:uiPriority w:val="10"/>
    <w:qFormat/>
    <w:rsid w:val="00E36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67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679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67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67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679B"/>
    <w:rPr>
      <w:i/>
      <w:iCs/>
      <w:color w:val="404040" w:themeColor="text1" w:themeTint="BF"/>
    </w:rPr>
  </w:style>
  <w:style w:type="paragraph" w:styleId="Lijstalinea">
    <w:name w:val="List Paragraph"/>
    <w:basedOn w:val="Standaard"/>
    <w:uiPriority w:val="34"/>
    <w:qFormat/>
    <w:rsid w:val="00E3679B"/>
    <w:pPr>
      <w:ind w:left="720"/>
      <w:contextualSpacing/>
    </w:pPr>
  </w:style>
  <w:style w:type="character" w:styleId="Intensievebenadrukking">
    <w:name w:val="Intense Emphasis"/>
    <w:basedOn w:val="Standaardalinea-lettertype"/>
    <w:uiPriority w:val="21"/>
    <w:qFormat/>
    <w:rsid w:val="00E3679B"/>
    <w:rPr>
      <w:i/>
      <w:iCs/>
      <w:color w:val="0F4761" w:themeColor="accent1" w:themeShade="BF"/>
    </w:rPr>
  </w:style>
  <w:style w:type="paragraph" w:styleId="Duidelijkcitaat">
    <w:name w:val="Intense Quote"/>
    <w:basedOn w:val="Standaard"/>
    <w:next w:val="Standaard"/>
    <w:link w:val="DuidelijkcitaatChar"/>
    <w:uiPriority w:val="30"/>
    <w:qFormat/>
    <w:rsid w:val="00E36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679B"/>
    <w:rPr>
      <w:i/>
      <w:iCs/>
      <w:color w:val="0F4761" w:themeColor="accent1" w:themeShade="BF"/>
    </w:rPr>
  </w:style>
  <w:style w:type="character" w:styleId="Intensieveverwijzing">
    <w:name w:val="Intense Reference"/>
    <w:basedOn w:val="Standaardalinea-lettertype"/>
    <w:uiPriority w:val="32"/>
    <w:qFormat/>
    <w:rsid w:val="00E3679B"/>
    <w:rPr>
      <w:b/>
      <w:bCs/>
      <w:smallCaps/>
      <w:color w:val="0F4761" w:themeColor="accent1" w:themeShade="BF"/>
      <w:spacing w:val="5"/>
    </w:rPr>
  </w:style>
  <w:style w:type="paragraph" w:styleId="Koptekst">
    <w:name w:val="header"/>
    <w:basedOn w:val="Standaard"/>
    <w:link w:val="KoptekstChar"/>
    <w:uiPriority w:val="99"/>
    <w:unhideWhenUsed/>
    <w:rsid w:val="00E367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679B"/>
  </w:style>
  <w:style w:type="paragraph" w:styleId="Voettekst">
    <w:name w:val="footer"/>
    <w:basedOn w:val="Standaard"/>
    <w:link w:val="VoettekstChar"/>
    <w:uiPriority w:val="99"/>
    <w:unhideWhenUsed/>
    <w:rsid w:val="00E367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679B"/>
  </w:style>
  <w:style w:type="paragraph" w:customStyle="1" w:styleId="MBC">
    <w:name w:val="MBC"/>
    <w:basedOn w:val="Standaard"/>
    <w:link w:val="MBCChar"/>
    <w:rsid w:val="00E3679B"/>
  </w:style>
  <w:style w:type="character" w:customStyle="1" w:styleId="MBCChar">
    <w:name w:val="MBC Char"/>
    <w:basedOn w:val="Standaardalinea-lettertype"/>
    <w:link w:val="MBC"/>
    <w:rsid w:val="00E3679B"/>
  </w:style>
  <w:style w:type="paragraph" w:customStyle="1" w:styleId="Kop1MBC">
    <w:name w:val="Kop1 MBC"/>
    <w:basedOn w:val="Standaard"/>
    <w:link w:val="Kop1MBCChar"/>
    <w:qFormat/>
    <w:rsid w:val="00E3679B"/>
    <w:rPr>
      <w:rFonts w:ascii="Poppins Medium" w:hAnsi="Poppins Medium" w:cs="Poppins Medium"/>
      <w:color w:val="1C2544"/>
      <w:sz w:val="52"/>
      <w:szCs w:val="52"/>
    </w:rPr>
  </w:style>
  <w:style w:type="character" w:customStyle="1" w:styleId="Kop1MBCChar">
    <w:name w:val="Kop1 MBC Char"/>
    <w:basedOn w:val="Standaardalinea-lettertype"/>
    <w:link w:val="Kop1MBC"/>
    <w:rsid w:val="00E3679B"/>
    <w:rPr>
      <w:rFonts w:ascii="Poppins Medium" w:hAnsi="Poppins Medium" w:cs="Poppins Medium"/>
      <w:color w:val="1C2544"/>
      <w:sz w:val="52"/>
      <w:szCs w:val="52"/>
    </w:rPr>
  </w:style>
  <w:style w:type="paragraph" w:customStyle="1" w:styleId="Kop2MBC">
    <w:name w:val="Kop 2 MBC"/>
    <w:basedOn w:val="Kop1MBC"/>
    <w:link w:val="Kop2MBCChar"/>
    <w:qFormat/>
    <w:rsid w:val="00E3679B"/>
    <w:rPr>
      <w:sz w:val="36"/>
      <w:szCs w:val="36"/>
    </w:rPr>
  </w:style>
  <w:style w:type="character" w:customStyle="1" w:styleId="Kop2MBCChar">
    <w:name w:val="Kop 2 MBC Char"/>
    <w:basedOn w:val="Kop1MBCChar"/>
    <w:link w:val="Kop2MBC"/>
    <w:rsid w:val="00E3679B"/>
    <w:rPr>
      <w:rFonts w:ascii="Poppins Medium" w:hAnsi="Poppins Medium" w:cs="Poppins Medium"/>
      <w:color w:val="1C2544"/>
      <w:sz w:val="36"/>
      <w:szCs w:val="36"/>
    </w:rPr>
  </w:style>
  <w:style w:type="paragraph" w:customStyle="1" w:styleId="Kop3MBC">
    <w:name w:val="Kop 3 MBC"/>
    <w:basedOn w:val="Kop2MBC"/>
    <w:link w:val="Kop3MBCChar"/>
    <w:qFormat/>
    <w:rsid w:val="00C579EE"/>
    <w:rPr>
      <w:sz w:val="28"/>
    </w:rPr>
  </w:style>
  <w:style w:type="character" w:customStyle="1" w:styleId="Kop3MBCChar">
    <w:name w:val="Kop 3 MBC Char"/>
    <w:basedOn w:val="Kop2MBCChar"/>
    <w:link w:val="Kop3MBC"/>
    <w:rsid w:val="00C579EE"/>
    <w:rPr>
      <w:rFonts w:ascii="Poppins Medium" w:hAnsi="Poppins Medium" w:cs="Poppins Medium"/>
      <w:color w:val="1C2544"/>
      <w:sz w:val="28"/>
      <w:szCs w:val="36"/>
    </w:rPr>
  </w:style>
  <w:style w:type="paragraph" w:styleId="Geenafstand">
    <w:name w:val="No Spacing"/>
    <w:uiPriority w:val="1"/>
    <w:qFormat/>
    <w:rsid w:val="00E3679B"/>
    <w:pPr>
      <w:spacing w:after="0" w:line="240" w:lineRule="auto"/>
    </w:pPr>
    <w:rPr>
      <w:sz w:val="22"/>
      <w:szCs w:val="22"/>
    </w:rPr>
  </w:style>
  <w:style w:type="paragraph" w:customStyle="1" w:styleId="CitaatMBC">
    <w:name w:val="Citaat MBC"/>
    <w:basedOn w:val="Citaat"/>
    <w:link w:val="CitaatMBCChar"/>
    <w:qFormat/>
    <w:rsid w:val="00E3679B"/>
    <w:pPr>
      <w:jc w:val="left"/>
    </w:pPr>
    <w:rPr>
      <w:rFonts w:ascii="Poppins" w:hAnsi="Poppins" w:cs="Poppins"/>
      <w:color w:val="1C2544"/>
      <w:sz w:val="22"/>
      <w:szCs w:val="22"/>
    </w:rPr>
  </w:style>
  <w:style w:type="character" w:customStyle="1" w:styleId="CitaatMBCChar">
    <w:name w:val="Citaat MBC Char"/>
    <w:basedOn w:val="CitaatChar"/>
    <w:link w:val="CitaatMBC"/>
    <w:rsid w:val="00E3679B"/>
    <w:rPr>
      <w:rFonts w:ascii="Poppins" w:hAnsi="Poppins" w:cs="Poppins"/>
      <w:i/>
      <w:iCs/>
      <w:color w:val="1C2544"/>
      <w:sz w:val="22"/>
      <w:szCs w:val="22"/>
    </w:rPr>
  </w:style>
  <w:style w:type="character" w:styleId="Hyperlink">
    <w:name w:val="Hyperlink"/>
    <w:basedOn w:val="Standaardalinea-lettertype"/>
    <w:uiPriority w:val="99"/>
    <w:unhideWhenUsed/>
    <w:rsid w:val="002B6AC7"/>
    <w:rPr>
      <w:color w:val="467886" w:themeColor="hyperlink"/>
      <w:u w:val="single"/>
    </w:rPr>
  </w:style>
  <w:style w:type="character" w:styleId="Onopgelostemelding">
    <w:name w:val="Unresolved Mention"/>
    <w:basedOn w:val="Standaardalinea-lettertype"/>
    <w:uiPriority w:val="99"/>
    <w:semiHidden/>
    <w:unhideWhenUsed/>
    <w:rsid w:val="002B6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rkeninwestbrabant.nl/wp-content/uploads/2026/06/Vitaliteitsweek-2026-poster-A3.pdf" TargetMode="External"/><Relationship Id="rId18" Type="http://schemas.openxmlformats.org/officeDocument/2006/relationships/hyperlink" Target="mailto:academie@west-brabant.e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matz.studytube.nl/collections/9001" TargetMode="External"/><Relationship Id="rId7" Type="http://schemas.openxmlformats.org/officeDocument/2006/relationships/settings" Target="settings.xml"/><Relationship Id="rId12" Type="http://schemas.openxmlformats.org/officeDocument/2006/relationships/hyperlink" Target="https://www.werkeninwestbrabant.nl/wp-content/uploads/2026/06/Narrowcasting-Vitaliteitsweek-2026.jpg" TargetMode="External"/><Relationship Id="rId17" Type="http://schemas.openxmlformats.org/officeDocument/2006/relationships/hyperlink" Target="https://matz.studytube.nl/collections/9001" TargetMode="External"/><Relationship Id="rId25" Type="http://schemas.openxmlformats.org/officeDocument/2006/relationships/hyperlink" Target="https://matz.studytube.nl/collections/9001" TargetMode="External"/><Relationship Id="rId2" Type="http://schemas.openxmlformats.org/officeDocument/2006/relationships/customXml" Target="../customXml/item2.xml"/><Relationship Id="rId16" Type="http://schemas.openxmlformats.org/officeDocument/2006/relationships/hyperlink" Target="mailto:academie@west-brabant.eu" TargetMode="External"/><Relationship Id="rId20" Type="http://schemas.openxmlformats.org/officeDocument/2006/relationships/hyperlink" Target="https://matz.studytube.nl/collections/900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rkeninwestbrabant.nl/wp-content/uploads/2026/06/Vitaliteitsweek-2026.jpg" TargetMode="External"/><Relationship Id="rId24" Type="http://schemas.openxmlformats.org/officeDocument/2006/relationships/hyperlink" Target="https://matz.studytube.nl/collections/9001" TargetMode="External"/><Relationship Id="rId5" Type="http://schemas.openxmlformats.org/officeDocument/2006/relationships/numbering" Target="numbering.xml"/><Relationship Id="rId15" Type="http://schemas.openxmlformats.org/officeDocument/2006/relationships/hyperlink" Target="https://matz.studytube.nl/collections/9001" TargetMode="External"/><Relationship Id="rId23" Type="http://schemas.openxmlformats.org/officeDocument/2006/relationships/hyperlink" Target="https://matz.studytube.nl/collections/9001"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atz.studytube.nl/collections/90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rkeninwestbrabant.nl/wp-content/uploads/2026/06/Vitaliteitsweek-2026-flyer-A4.pdf" TargetMode="External"/><Relationship Id="rId22" Type="http://schemas.openxmlformats.org/officeDocument/2006/relationships/hyperlink" Target="https://matz.studytube.nl/collections/9001" TargetMode="External"/><Relationship Id="rId27" Type="http://schemas.openxmlformats.org/officeDocument/2006/relationships/header" Target="head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westbrabant.sharepoint.com/Sjablonen/MBC/worddoc%20huisstijl%20MBC.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679703EB66D049897D0C6C944C4F5E" ma:contentTypeVersion="4" ma:contentTypeDescription="Een nieuw document maken." ma:contentTypeScope="" ma:versionID="df9d843d3ca19d58958b7f54879359a3">
  <xsd:schema xmlns:xsd="http://www.w3.org/2001/XMLSchema" xmlns:xs="http://www.w3.org/2001/XMLSchema" xmlns:p="http://schemas.microsoft.com/office/2006/metadata/properties" xmlns:ns2="507f5df1-a0bc-4e08-b117-70ebac95f8c2" targetNamespace="http://schemas.microsoft.com/office/2006/metadata/properties" ma:root="true" ma:fieldsID="2cd6962e0c6a963cfb7494ab62233a87" ns2:_="">
    <xsd:import namespace="507f5df1-a0bc-4e08-b117-70ebac95f8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f5df1-a0bc-4e08-b117-70ebac95f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476D2-7DF2-44F0-9F5F-1CB691652BB8}">
  <ds:schemaRefs>
    <ds:schemaRef ds:uri="http://schemas.microsoft.com/sharepoint/v3/contenttype/forms"/>
  </ds:schemaRefs>
</ds:datastoreItem>
</file>

<file path=customXml/itemProps2.xml><?xml version="1.0" encoding="utf-8"?>
<ds:datastoreItem xmlns:ds="http://schemas.openxmlformats.org/officeDocument/2006/customXml" ds:itemID="{DABBAB48-1CD8-4E3C-BDEE-2DCE996F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f5df1-a0bc-4e08-b117-70ebac95f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86D11A-D370-4FB8-9019-30B0342B1483}">
  <ds:schemaRefs>
    <ds:schemaRef ds:uri="http://schemas.openxmlformats.org/officeDocument/2006/bibliography"/>
  </ds:schemaRefs>
</ds:datastoreItem>
</file>

<file path=customXml/itemProps4.xml><?xml version="1.0" encoding="utf-8"?>
<ds:datastoreItem xmlns:ds="http://schemas.openxmlformats.org/officeDocument/2006/customXml" ds:itemID="{1C2BEE95-EC05-41E4-8AF6-9FCD5EB9B1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7b5328-c18a-46ee-97e2-7434cdb518a7}" enabled="0" method="" siteId="{e87b5328-c18a-46ee-97e2-7434cdb518a7}" removed="1"/>
</clbl:labelList>
</file>

<file path=docProps/app.xml><?xml version="1.0" encoding="utf-8"?>
<Properties xmlns="http://schemas.openxmlformats.org/officeDocument/2006/extended-properties" xmlns:vt="http://schemas.openxmlformats.org/officeDocument/2006/docPropsVTypes">
  <Template>worddoc%20huisstijl%20MBC</Template>
  <TotalTime>7</TotalTime>
  <Pages>6</Pages>
  <Words>1875</Words>
  <Characters>10390</Characters>
  <Application>Microsoft Office Word</Application>
  <DocSecurity>0</DocSecurity>
  <Lines>199</Lines>
  <Paragraphs>94</Paragraphs>
  <ScaleCrop>false</ScaleCrop>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Schoorlemmer</dc:creator>
  <cp:keywords/>
  <dc:description/>
  <cp:lastModifiedBy>Katinka Schoorlemmer</cp:lastModifiedBy>
  <cp:revision>1</cp:revision>
  <dcterms:created xsi:type="dcterms:W3CDTF">2026-06-16T12:16:00Z</dcterms:created>
  <dcterms:modified xsi:type="dcterms:W3CDTF">2026-06-16T12:24:00Z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0x01010011679703EB66D049897D0C6C944C4F5E</vt:lpwstr>
  </property>
</Properties>
</file>